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a8de89974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BITBASE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afc48119fd664b2b"/>
      <w:footerReference xmlns:r="http://schemas.openxmlformats.org/officeDocument/2006/relationships" w:type="default" r:id="Rf310d7a14f6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48119fd664b2b" /><Relationship Type="http://schemas.openxmlformats.org/officeDocument/2006/relationships/footer" Target="/word/footer1.xml" Id="Rf310d7a14f6448a0" /></Relationships>
</file>