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cbad9d01044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STENHAUG TRANSPORT AS</w:t>
      </w:r>
    </w:p>
    <w:sectPr>
      <w:headerReference xmlns:r="http://schemas.openxmlformats.org/officeDocument/2006/relationships" w:type="default" r:id="R9b3ba031e76843b6"/>
      <w:footerReference xmlns:r="http://schemas.openxmlformats.org/officeDocument/2006/relationships" w:type="default" r:id="Rdf1e7f60ed15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STENHAUG TRANSPORT AS   ·   Org.nr 999 607 802   ·   Bergeveien 37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STENHAUG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ba031e76843b6" /><Relationship Type="http://schemas.openxmlformats.org/officeDocument/2006/relationships/footer" Target="/word/footer1.xml" Id="Rdf1e7f60ed154ca7" /></Relationships>
</file>