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4dd57b833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 SEAWORK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71586074be5c4819"/>
      <w:footerReference xmlns:r="http://schemas.openxmlformats.org/officeDocument/2006/relationships" w:type="default" r:id="R2b53f30baa3e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86074be5c4819" /><Relationship Type="http://schemas.openxmlformats.org/officeDocument/2006/relationships/footer" Target="/word/footer1.xml" Id="R2b53f30baa3e4c1f" /></Relationships>
</file>