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6d934631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BTE INVEST AS.</w:t>
      </w:r>
    </w:p>
    <w:sectPr>
      <w:headerReference xmlns:r="http://schemas.openxmlformats.org/officeDocument/2006/relationships" w:type="default" r:id="R9bec4708e6bb49ac"/>
      <w:footerReference xmlns:r="http://schemas.openxmlformats.org/officeDocument/2006/relationships" w:type="default" r:id="Rc928e304e275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4708e6bb49ac" /><Relationship Type="http://schemas.openxmlformats.org/officeDocument/2006/relationships/footer" Target="/word/footer1.xml" Id="Rc928e304e2754fe7" /></Relationships>
</file>