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d8c6498a7544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TYST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 INVEST AS</w:t>
      </w:r>
    </w:p>
    <w:sectPr>
      <w:headerReference xmlns:r="http://schemas.openxmlformats.org/officeDocument/2006/relationships" w:type="default" r:id="R277e0fff7da34ecf"/>
      <w:footerReference xmlns:r="http://schemas.openxmlformats.org/officeDocument/2006/relationships" w:type="default" r:id="R22856679e77c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7e0fff7da34ecf" /><Relationship Type="http://schemas.openxmlformats.org/officeDocument/2006/relationships/footer" Target="/word/footer1.xml" Id="R22856679e77c4156" /></Relationships>
</file>