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d8689aaa4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TARIEL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TARIEL AS</w:t>
      </w:r>
    </w:p>
    <w:sectPr>
      <w:headerReference xmlns:r="http://schemas.openxmlformats.org/officeDocument/2006/relationships" w:type="default" r:id="R17b9894ab98048cc"/>
      <w:footerReference xmlns:r="http://schemas.openxmlformats.org/officeDocument/2006/relationships" w:type="default" r:id="R6acd905733e6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9894ab98048cc" /><Relationship Type="http://schemas.openxmlformats.org/officeDocument/2006/relationships/footer" Target="/word/footer1.xml" Id="R6acd905733e646a0" /></Relationships>
</file>