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4dc97cd41244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SOLBJØRHAUGEN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SOLBJØRHAUGEN AS</w:t>
      </w:r>
    </w:p>
    <w:sectPr>
      <w:headerReference xmlns:r="http://schemas.openxmlformats.org/officeDocument/2006/relationships" w:type="default" r:id="R5fa6b8a7e7174809"/>
      <w:footerReference xmlns:r="http://schemas.openxmlformats.org/officeDocument/2006/relationships" w:type="default" r:id="R11f96b472b2c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SOLBJØRHAUGEN AS   ·   Org.nr 999 262 503   ·   c/o Arne Botten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SOLBJØRHAUGEN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a6b8a7e7174809" /><Relationship Type="http://schemas.openxmlformats.org/officeDocument/2006/relationships/footer" Target="/word/footer1.xml" Id="R11f96b472b2c4d5a" /></Relationships>
</file>