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74b8fdf1d24e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Åndalsnes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ANDREAS LANDMARKS EFTF AS.</w:t>
      </w:r>
    </w:p>
    <w:sectPr>
      <w:headerReference xmlns:r="http://schemas.openxmlformats.org/officeDocument/2006/relationships" w:type="default" r:id="R75d2b4c7748644de"/>
      <w:footerReference xmlns:r="http://schemas.openxmlformats.org/officeDocument/2006/relationships" w:type="default" r:id="R516cc5a62eeb45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 LANDMARKS EFTF AS   ·   Org.nr 999 235 638   ·   Strandgata 6   ·   6300 ÅNDALSNES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 LANDMARKS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d2b4c7748644de" /><Relationship Type="http://schemas.openxmlformats.org/officeDocument/2006/relationships/footer" Target="/word/footer1.xml" Id="R516cc5a62eeb4589" /></Relationships>
</file>