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be90b7961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HADELAND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ae222abb14694230"/>
      <w:footerReference xmlns:r="http://schemas.openxmlformats.org/officeDocument/2006/relationships" w:type="default" r:id="R3024a53bccee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22abb14694230" /><Relationship Type="http://schemas.openxmlformats.org/officeDocument/2006/relationships/footer" Target="/word/footer1.xml" Id="R3024a53bccee4969" /></Relationships>
</file>