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7c513dd6f4c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ANIMUS AS</w:t>
      </w:r>
    </w:p>
    <w:sectPr>
      <w:headerReference xmlns:r="http://schemas.openxmlformats.org/officeDocument/2006/relationships" w:type="default" r:id="Rb188839a63b34455"/>
      <w:footerReference xmlns:r="http://schemas.openxmlformats.org/officeDocument/2006/relationships" w:type="default" r:id="Re0ac91431834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ANIMUS AS   ·   Org.nr 999 137 296   ·   Vågeskaret 13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8839a63b34455" /><Relationship Type="http://schemas.openxmlformats.org/officeDocument/2006/relationships/footer" Target="/word/footer1.xml" Id="Re0ac9143183447e4" /></Relationships>
</file>