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b0cef330543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ANIMUS AS</w:t>
      </w:r>
    </w:p>
    <w:sectPr>
      <w:headerReference xmlns:r="http://schemas.openxmlformats.org/officeDocument/2006/relationships" w:type="default" r:id="R0df0730105464894"/>
      <w:footerReference xmlns:r="http://schemas.openxmlformats.org/officeDocument/2006/relationships" w:type="default" r:id="R6a415ee93882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ANIMUS AS   ·   Org.nr 999 137 296   ·   Vågeskaret 13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f0730105464894" /><Relationship Type="http://schemas.openxmlformats.org/officeDocument/2006/relationships/footer" Target="/word/footer1.xml" Id="R6a415ee9388244a9" /></Relationships>
</file>