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ea1d9d81a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KLOKK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279c296cec8a4689"/>
      <w:footerReference xmlns:r="http://schemas.openxmlformats.org/officeDocument/2006/relationships" w:type="default" r:id="Rcf47497147ca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c296cec8a4689" /><Relationship Type="http://schemas.openxmlformats.org/officeDocument/2006/relationships/footer" Target="/word/footer1.xml" Id="Rcf47497147ca4cc1" /></Relationships>
</file>