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abdd11aeb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 KLOKK AS.</w:t>
      </w:r>
    </w:p>
    <w:sectPr>
      <w:headerReference xmlns:r="http://schemas.openxmlformats.org/officeDocument/2006/relationships" w:type="default" r:id="Re5c667fe5929401a"/>
      <w:footerReference xmlns:r="http://schemas.openxmlformats.org/officeDocument/2006/relationships" w:type="default" r:id="R5d8976980ec0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667fe5929401a" /><Relationship Type="http://schemas.openxmlformats.org/officeDocument/2006/relationships/footer" Target="/word/footer1.xml" Id="R5d8976980ec041df" /></Relationships>
</file>