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aab01531d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CAPGUARD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113bb77e97c84df3"/>
      <w:footerReference xmlns:r="http://schemas.openxmlformats.org/officeDocument/2006/relationships" w:type="default" r:id="R0d215db673c0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bb77e97c84df3" /><Relationship Type="http://schemas.openxmlformats.org/officeDocument/2006/relationships/footer" Target="/word/footer1.xml" Id="R0d215db673c04133" /></Relationships>
</file>