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f3bb769c1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2BERG INVEST AS, org.nr 998 763 320,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7c5273ae5d134b6e"/>
      <w:footerReference xmlns:r="http://schemas.openxmlformats.org/officeDocument/2006/relationships" w:type="default" r:id="R103495fcade4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273ae5d134b6e" /><Relationship Type="http://schemas.openxmlformats.org/officeDocument/2006/relationships/footer" Target="/word/footer1.xml" Id="R103495fcade44b94" /></Relationships>
</file>