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60e45a73547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WM EIGEDOM AS.</w:t>
      </w:r>
    </w:p>
    <w:sectPr>
      <w:headerReference xmlns:r="http://schemas.openxmlformats.org/officeDocument/2006/relationships" w:type="default" r:id="R39d93b482bcd4916"/>
      <w:footerReference xmlns:r="http://schemas.openxmlformats.org/officeDocument/2006/relationships" w:type="default" r:id="Rb66d96bd4a0d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93b482bcd4916" /><Relationship Type="http://schemas.openxmlformats.org/officeDocument/2006/relationships/footer" Target="/word/footer1.xml" Id="Rb66d96bd4a0d4676" /></Relationships>
</file>