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58815f38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c9a217a24ce44ae7"/>
      <w:footerReference xmlns:r="http://schemas.openxmlformats.org/officeDocument/2006/relationships" w:type="default" r:id="R3915c571aef3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217a24ce44ae7" /><Relationship Type="http://schemas.openxmlformats.org/officeDocument/2006/relationships/footer" Target="/word/footer1.xml" Id="R3915c571aef348af" /></Relationships>
</file>