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b8c451951243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Buvika,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BCG HOLDING AS</w:t>
      </w:r>
    </w:p>
    <w:sectPr>
      <w:headerReference xmlns:r="http://schemas.openxmlformats.org/officeDocument/2006/relationships" w:type="default" r:id="Re90be5c798e745ee"/>
      <w:footerReference xmlns:r="http://schemas.openxmlformats.org/officeDocument/2006/relationships" w:type="default" r:id="R8cb1ebd2ced048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BCG HOLDING AS   ·   Org.nr 998 474 221   ·   Hammerslia 9   ·   7350 BUVIKA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BCG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0be5c798e745ee" /><Relationship Type="http://schemas.openxmlformats.org/officeDocument/2006/relationships/footer" Target="/word/footer1.xml" Id="R8cb1ebd2ced048bd" /></Relationships>
</file>