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ef4fc41ca4e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DHF INVEST AS</w:t>
      </w:r>
    </w:p>
    <w:sectPr>
      <w:headerReference xmlns:r="http://schemas.openxmlformats.org/officeDocument/2006/relationships" w:type="default" r:id="R175c1f447143429d"/>
      <w:footerReference xmlns:r="http://schemas.openxmlformats.org/officeDocument/2006/relationships" w:type="default" r:id="Ra43ba81a5e234b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DHF INVEST AS   ·   Org.nr 998 406 412   ·   Kjøkkelvikveien 75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c1f447143429d" /><Relationship Type="http://schemas.openxmlformats.org/officeDocument/2006/relationships/footer" Target="/word/footer1.xml" Id="Ra43ba81a5e234b72" /></Relationships>
</file>