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c64f8202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5a363ac9833e449f"/>
      <w:footerReference xmlns:r="http://schemas.openxmlformats.org/officeDocument/2006/relationships" w:type="default" r:id="R680f54a95a0e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3ac9833e449f" /><Relationship Type="http://schemas.openxmlformats.org/officeDocument/2006/relationships/footer" Target="/word/footer1.xml" Id="R680f54a95a0e4f86" /></Relationships>
</file>