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e8d2d2cbb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HOLDING AS</w:t>
      </w:r>
    </w:p>
    <w:sectPr>
      <w:headerReference xmlns:r="http://schemas.openxmlformats.org/officeDocument/2006/relationships" w:type="default" r:id="R1520566e9ceb484d"/>
      <w:footerReference xmlns:r="http://schemas.openxmlformats.org/officeDocument/2006/relationships" w:type="default" r:id="R0dcd8b9381d1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0566e9ceb484d" /><Relationship Type="http://schemas.openxmlformats.org/officeDocument/2006/relationships/footer" Target="/word/footer1.xml" Id="R0dcd8b9381d14ccf" /></Relationships>
</file>