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d5ff21df946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OS REGNSKAP AS</w:t>
      </w:r>
    </w:p>
    <w:sectPr>
      <w:headerReference xmlns:r="http://schemas.openxmlformats.org/officeDocument/2006/relationships" w:type="default" r:id="R695f16e50be44492"/>
      <w:footerReference xmlns:r="http://schemas.openxmlformats.org/officeDocument/2006/relationships" w:type="default" r:id="Rc9ee8dbec58f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OS REGNSKAP AS   ·   Org.nr 998 355 362   ·   Søstergata 9   ·   2550 OS I ØSTERDALEN   ·   Tlf. 62 47 01 00   ·   os@vekstra.no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OS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f16e50be44492" /><Relationship Type="http://schemas.openxmlformats.org/officeDocument/2006/relationships/footer" Target="/word/footer1.xml" Id="Rc9ee8dbec58f4b1f" /></Relationships>
</file>