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6f68fee554f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REGN10 AS</w:t>
      </w:r>
    </w:p>
    <w:sectPr>
      <w:headerReference xmlns:r="http://schemas.openxmlformats.org/officeDocument/2006/relationships" w:type="default" r:id="Rc159e3a6e5304526"/>
      <w:footerReference xmlns:r="http://schemas.openxmlformats.org/officeDocument/2006/relationships" w:type="default" r:id="Re937bd070ff0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REGN10 AS   ·   Org.nr 998 187 478   ·   Storgata 9, 3 etg   ·   6413 MOLDE   ·   tone@regn10.no   ·   www.regn10.no/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REGN10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9e3a6e5304526" /><Relationship Type="http://schemas.openxmlformats.org/officeDocument/2006/relationships/footer" Target="/word/footer1.xml" Id="Re937bd070ff0492c" /></Relationships>
</file>