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96c9dc9da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REGN10 AS</w:t>
      </w:r>
    </w:p>
    <w:sectPr>
      <w:headerReference xmlns:r="http://schemas.openxmlformats.org/officeDocument/2006/relationships" w:type="default" r:id="R86941c36b93443e9"/>
      <w:footerReference xmlns:r="http://schemas.openxmlformats.org/officeDocument/2006/relationships" w:type="default" r:id="Ra043930e55d9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REGN10 AS   ·   Org.nr 998 187 478   ·   Storgata 9, 3 etg   ·   6413 MOLDE   ·   tone@regn10.no   ·   www.regn10.no/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41c36b93443e9" /><Relationship Type="http://schemas.openxmlformats.org/officeDocument/2006/relationships/footer" Target="/word/footer1.xml" Id="Ra043930e55d945af" /></Relationships>
</file>