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baced109641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REGN10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REGN10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eccecfaf954620"/>
      <w:footerReference xmlns:r="http://schemas.openxmlformats.org/officeDocument/2006/relationships" w:type="default" r:id="R59cc0f69258e4e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REGN10 AS   ·   Org.nr 998 187 478   ·   Storgata 9, 3 etg   ·   6413 MOLDE   ·   tone@regn10.no   ·   www.regn10.no/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REGN10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ccecfaf954620" /><Relationship Type="http://schemas.openxmlformats.org/officeDocument/2006/relationships/footer" Target="/word/footer1.xml" Id="R59cc0f69258e4ec0" /></Relationships>
</file>