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b078c0e694d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ROSENLUNDEN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ROSENLUNDEN AS</w:t>
      </w:r>
    </w:p>
    <w:sectPr>
      <w:headerReference xmlns:r="http://schemas.openxmlformats.org/officeDocument/2006/relationships" w:type="default" r:id="Re5f3516cf7164e39"/>
      <w:footerReference xmlns:r="http://schemas.openxmlformats.org/officeDocument/2006/relationships" w:type="default" r:id="Rf6216e0c28574f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ROSENLUNDEN AS   ·   Org.nr 997 980 409   ·   Jarlsøveien 84   ·   3124 TØNSBERG   ·   Tlf. 33 32 48 64   ·   tryge.ardahl@sf-nett.no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ROSENLUNDEN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f3516cf7164e39" /><Relationship Type="http://schemas.openxmlformats.org/officeDocument/2006/relationships/footer" Target="/word/footer1.xml" Id="Rf6216e0c28574f7c" /></Relationships>
</file>