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f80d4c84c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HANTO INVEST AS, org.nr 997 964 004,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4d0f461a3fa440bc"/>
      <w:footerReference xmlns:r="http://schemas.openxmlformats.org/officeDocument/2006/relationships" w:type="default" r:id="Rce07bf7d1681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f461a3fa440bc" /><Relationship Type="http://schemas.openxmlformats.org/officeDocument/2006/relationships/footer" Target="/word/footer1.xml" Id="Rce07bf7d168146db" /></Relationships>
</file>