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25c440c194a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SENIMA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4aca5b55bdbe4262"/>
      <w:footerReference xmlns:r="http://schemas.openxmlformats.org/officeDocument/2006/relationships" w:type="default" r:id="R9291842af63c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a5b55bdbe4262" /><Relationship Type="http://schemas.openxmlformats.org/officeDocument/2006/relationships/footer" Target="/word/footer1.xml" Id="R9291842af63c4e7a" /></Relationships>
</file>