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855a666e7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HAUGOM INVEST AS, org.nr 997 799 488,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acefc8ea06734982"/>
      <w:footerReference xmlns:r="http://schemas.openxmlformats.org/officeDocument/2006/relationships" w:type="default" r:id="R4642dd210a13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fc8ea06734982" /><Relationship Type="http://schemas.openxmlformats.org/officeDocument/2006/relationships/footer" Target="/word/footer1.xml" Id="R4642dd210a134db7" /></Relationships>
</file>