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41ff86c1554c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HAUGOM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2eb2ca9d9724f13"/>
      <w:footerReference xmlns:r="http://schemas.openxmlformats.org/officeDocument/2006/relationships" w:type="default" r:id="R2d199c1401c04d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HAUGOM INVEST AS   ·   Org.nr 997 799 488   ·   Holmlundvegen 83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HAUGOM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eb2ca9d9724f13" /><Relationship Type="http://schemas.openxmlformats.org/officeDocument/2006/relationships/footer" Target="/word/footer1.xml" Id="R2d199c1401c04d92" /></Relationships>
</file>