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d1e25a561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EINSTEIN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e92c47830f6641d1"/>
      <w:footerReference xmlns:r="http://schemas.openxmlformats.org/officeDocument/2006/relationships" w:type="default" r:id="Rd6821bfc6a71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c47830f6641d1" /><Relationship Type="http://schemas.openxmlformats.org/officeDocument/2006/relationships/footer" Target="/word/footer1.xml" Id="Rd6821bfc6a71420f" /></Relationships>
</file>