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96fd48b3d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BDL HOLDING AS.</w:t>
      </w:r>
    </w:p>
    <w:sectPr>
      <w:headerReference xmlns:r="http://schemas.openxmlformats.org/officeDocument/2006/relationships" w:type="default" r:id="R52756676818241ad"/>
      <w:footerReference xmlns:r="http://schemas.openxmlformats.org/officeDocument/2006/relationships" w:type="default" r:id="R84ea208535d0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56676818241ad" /><Relationship Type="http://schemas.openxmlformats.org/officeDocument/2006/relationships/footer" Target="/word/footer1.xml" Id="R84ea208535d04d4f" /></Relationships>
</file>