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fbc2597ac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b301f58a98d84214"/>
      <w:footerReference xmlns:r="http://schemas.openxmlformats.org/officeDocument/2006/relationships" w:type="default" r:id="Rfcd9642d410e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1f58a98d84214" /><Relationship Type="http://schemas.openxmlformats.org/officeDocument/2006/relationships/footer" Target="/word/footer1.xml" Id="Rfcd9642d410e4e15" /></Relationships>
</file>