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adb165cab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25d42aed939741bf"/>
      <w:footerReference xmlns:r="http://schemas.openxmlformats.org/officeDocument/2006/relationships" w:type="default" r:id="R2d68257fd1cf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42aed939741bf" /><Relationship Type="http://schemas.openxmlformats.org/officeDocument/2006/relationships/footer" Target="/word/footer1.xml" Id="R2d68257fd1cf411a" /></Relationships>
</file>