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7b250ac1d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7de5ce1684e80"/>
      <w:footerReference xmlns:r="http://schemas.openxmlformats.org/officeDocument/2006/relationships" w:type="default" r:id="R0ca925c30a7b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 HOLDING AS   ·   Org.nr 997 415 523   ·   Vollsveien 4B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7de5ce1684e80" /><Relationship Type="http://schemas.openxmlformats.org/officeDocument/2006/relationships/footer" Target="/word/footer1.xml" Id="R0ca925c30a7b4851" /></Relationships>
</file>