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d426d06b6743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H/S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H/S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7d88de05d45a2"/>
      <w:footerReference xmlns:r="http://schemas.openxmlformats.org/officeDocument/2006/relationships" w:type="default" r:id="R3e2b15b31873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H/S INVEST AS   ·   Org.nr 997 409 892   ·   Kunstløpveien 15B   ·   4021 STAVANGER   ·   heidi.helland@me.com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H/S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7d88de05d45a2" /><Relationship Type="http://schemas.openxmlformats.org/officeDocument/2006/relationships/footer" Target="/word/footer1.xml" Id="R3e2b15b318734ecb" /></Relationships>
</file>