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b7ab15e82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LOG CABINS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LOG CABINS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c9bb8b21345d6"/>
      <w:footerReference xmlns:r="http://schemas.openxmlformats.org/officeDocument/2006/relationships" w:type="default" r:id="R3d8d8add0dff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LOG CABINS AS   ·   Org.nr 997 299 949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LOG CABINS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c9bb8b21345d6" /><Relationship Type="http://schemas.openxmlformats.org/officeDocument/2006/relationships/footer" Target="/word/footer1.xml" Id="R3d8d8add0dff4b53" /></Relationships>
</file>