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574c779e2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45db806630b6443d"/>
      <w:footerReference xmlns:r="http://schemas.openxmlformats.org/officeDocument/2006/relationships" w:type="default" r:id="Rb0299b53bba0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b806630b6443d" /><Relationship Type="http://schemas.openxmlformats.org/officeDocument/2006/relationships/footer" Target="/word/footer1.xml" Id="Rb0299b53bba0468f" /></Relationships>
</file>