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878befdf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NORLINK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8dbfc4eb8f8248d1"/>
      <w:footerReference xmlns:r="http://schemas.openxmlformats.org/officeDocument/2006/relationships" w:type="default" r:id="Rfb85ff5ba234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fc4eb8f8248d1" /><Relationship Type="http://schemas.openxmlformats.org/officeDocument/2006/relationships/footer" Target="/word/footer1.xml" Id="Rfb85ff5ba2344300" /></Relationships>
</file>