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2586c12a7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9f62ac6570554d5d"/>
      <w:footerReference xmlns:r="http://schemas.openxmlformats.org/officeDocument/2006/relationships" w:type="default" r:id="R20ce00321cbc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2ac6570554d5d" /><Relationship Type="http://schemas.openxmlformats.org/officeDocument/2006/relationships/footer" Target="/word/footer1.xml" Id="R20ce00321cbc44ef" /></Relationships>
</file>