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f2b1d6019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DIGNITAS REGNSKAP AS.</w:t>
      </w:r>
    </w:p>
    <w:sectPr>
      <w:headerReference xmlns:r="http://schemas.openxmlformats.org/officeDocument/2006/relationships" w:type="default" r:id="R79a77b0f83644d33"/>
      <w:footerReference xmlns:r="http://schemas.openxmlformats.org/officeDocument/2006/relationships" w:type="default" r:id="Ra50c8a9ea0d5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77b0f83644d33" /><Relationship Type="http://schemas.openxmlformats.org/officeDocument/2006/relationships/footer" Target="/word/footer1.xml" Id="Ra50c8a9ea0d54f83" /></Relationships>
</file>