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a130bb131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LINDØEN HOLDING AS</w:t>
      </w:r>
    </w:p>
    <w:sectPr>
      <w:headerReference xmlns:r="http://schemas.openxmlformats.org/officeDocument/2006/relationships" w:type="default" r:id="R9d45f20319074348"/>
      <w:footerReference xmlns:r="http://schemas.openxmlformats.org/officeDocument/2006/relationships" w:type="default" r:id="Redf01f615d79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5f20319074348" /><Relationship Type="http://schemas.openxmlformats.org/officeDocument/2006/relationships/footer" Target="/word/footer1.xml" Id="Redf01f615d794dc0" /></Relationships>
</file>