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132859c52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FOSNA REGNSKAP AS</w:t>
      </w:r>
    </w:p>
    <w:sectPr>
      <w:headerReference xmlns:r="http://schemas.openxmlformats.org/officeDocument/2006/relationships" w:type="default" r:id="R384e6b3dcb64463c"/>
      <w:footerReference xmlns:r="http://schemas.openxmlformats.org/officeDocument/2006/relationships" w:type="default" r:id="R5418e1a1a3aa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e6b3dcb64463c" /><Relationship Type="http://schemas.openxmlformats.org/officeDocument/2006/relationships/footer" Target="/word/footer1.xml" Id="R5418e1a1a3aa4214" /></Relationships>
</file>