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5faf97c2e149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ESPM AS</w:t>
      </w:r>
    </w:p>
    <w:sectPr>
      <w:headerReference xmlns:r="http://schemas.openxmlformats.org/officeDocument/2006/relationships" w:type="default" r:id="R0da790a510a34cb7"/>
      <w:footerReference xmlns:r="http://schemas.openxmlformats.org/officeDocument/2006/relationships" w:type="default" r:id="Rdbb31a44c7174d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ESPM AS   ·   Org.nr 996 165 167   ·   Prestvikveien 34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790a510a34cb7" /><Relationship Type="http://schemas.openxmlformats.org/officeDocument/2006/relationships/footer" Target="/word/footer1.xml" Id="Rdbb31a44c7174d08" /></Relationships>
</file>