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7ab8ae3e0343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ESPM AS</w:t>
      </w:r>
    </w:p>
    <w:sectPr>
      <w:headerReference xmlns:r="http://schemas.openxmlformats.org/officeDocument/2006/relationships" w:type="default" r:id="R1b0d4cfc56e346ed"/>
      <w:footerReference xmlns:r="http://schemas.openxmlformats.org/officeDocument/2006/relationships" w:type="default" r:id="R5d190e7f341943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ESPM AS   ·   Org.nr 996 165 167   ·   Prestvikveien 34   ·   4631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ESPM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0d4cfc56e346ed" /><Relationship Type="http://schemas.openxmlformats.org/officeDocument/2006/relationships/footer" Target="/word/footer1.xml" Id="R5d190e7f34194320" /></Relationships>
</file>