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403a6f3f2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ESPM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ESPM AS</w:t>
      </w:r>
    </w:p>
    <w:sectPr>
      <w:headerReference xmlns:r="http://schemas.openxmlformats.org/officeDocument/2006/relationships" w:type="default" r:id="R51e6459974a44c92"/>
      <w:footerReference xmlns:r="http://schemas.openxmlformats.org/officeDocument/2006/relationships" w:type="default" r:id="R5235b3e8b5d4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6459974a44c92" /><Relationship Type="http://schemas.openxmlformats.org/officeDocument/2006/relationships/footer" Target="/word/footer1.xml" Id="R5235b3e8b5d44f25" /></Relationships>
</file>