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c8f9d5b5a4a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CEGAL GROUP AS.</w:t>
      </w:r>
    </w:p>
    <w:sectPr>
      <w:headerReference xmlns:r="http://schemas.openxmlformats.org/officeDocument/2006/relationships" w:type="default" r:id="Rd6808e8f52164192"/>
      <w:footerReference xmlns:r="http://schemas.openxmlformats.org/officeDocument/2006/relationships" w:type="default" r:id="R42c37713062c4b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808e8f52164192" /><Relationship Type="http://schemas.openxmlformats.org/officeDocument/2006/relationships/footer" Target="/word/footer1.xml" Id="R42c37713062c4bdc" /></Relationships>
</file>