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e7cbb6fbec4b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RL MANAGEMENT AS</w:t>
      </w:r>
    </w:p>
    <w:sectPr>
      <w:headerReference xmlns:r="http://schemas.openxmlformats.org/officeDocument/2006/relationships" w:type="default" r:id="R3ed4e9f05b7c4354"/>
      <w:footerReference xmlns:r="http://schemas.openxmlformats.org/officeDocument/2006/relationships" w:type="default" r:id="R0c157c8e1e6b42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RL MANAGEMENT AS   ·   Org.nr 996 072 657   ·   c/o Lund, Årvollveien 56G   ·   0590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RL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d4e9f05b7c4354" /><Relationship Type="http://schemas.openxmlformats.org/officeDocument/2006/relationships/footer" Target="/word/footer1.xml" Id="R0c157c8e1e6b426b" /></Relationships>
</file>