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b22f0e343e4b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KRISTINE DANIELSEN HOVENGA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DANIELSEN HOVENGA AS</w:t>
      </w:r>
    </w:p>
    <w:sectPr>
      <w:headerReference xmlns:r="http://schemas.openxmlformats.org/officeDocument/2006/relationships" w:type="default" r:id="R2e9238a109e2433a"/>
      <w:footerReference xmlns:r="http://schemas.openxmlformats.org/officeDocument/2006/relationships" w:type="default" r:id="R1f6a152095ab48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DANIELSEN HOVENGA AS   ·   Org.nr 996 043 312   ·   Augestadvegen 1   ·   3914 PORSGRUNN   ·   hovenga@rema.no   ·   www.rema.no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DANIELSEN HOVENGA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9238a109e2433a" /><Relationship Type="http://schemas.openxmlformats.org/officeDocument/2006/relationships/footer" Target="/word/footer1.xml" Id="R1f6a152095ab4857" /></Relationships>
</file>