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fa0a57412242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BRATÅS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BRATÅS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1625bd33e54e47"/>
      <w:footerReference xmlns:r="http://schemas.openxmlformats.org/officeDocument/2006/relationships" w:type="default" r:id="R0bbd235ec17a43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BRATÅS AS   ·   Org.nr 995 652 528   ·   Gipøveien 8   ·   3140 NØTTERØY   ·   bratas@bratas.no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BRATÅS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1625bd33e54e47" /><Relationship Type="http://schemas.openxmlformats.org/officeDocument/2006/relationships/footer" Target="/word/footer1.xml" Id="R0bbd235ec17a4367" /></Relationships>
</file>